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21624" w14:textId="77777777" w:rsidR="00A967DF" w:rsidRPr="0044750F" w:rsidRDefault="00A967DF" w:rsidP="00A967DF">
      <w:pPr>
        <w:jc w:val="center"/>
        <w:rPr>
          <w:rFonts w:eastAsia="Arial Unicode MS" w:cs="Times New Roman"/>
          <w:b/>
          <w:sz w:val="104"/>
          <w:szCs w:val="104"/>
        </w:rPr>
      </w:pPr>
      <w:bookmarkStart w:id="0" w:name="_GoBack"/>
      <w:bookmarkEnd w:id="0"/>
      <w:r w:rsidRPr="0044750F">
        <w:rPr>
          <w:rFonts w:eastAsia="Arial Unicode MS" w:cs="Times New Roman"/>
          <w:b/>
          <w:sz w:val="104"/>
          <w:szCs w:val="104"/>
        </w:rPr>
        <w:t>Keramický kroužek</w:t>
      </w:r>
    </w:p>
    <w:p w14:paraId="29D84C21" w14:textId="77777777" w:rsidR="00A967DF" w:rsidRPr="0044750F" w:rsidRDefault="0044750F" w:rsidP="00332778">
      <w:pPr>
        <w:jc w:val="center"/>
        <w:rPr>
          <w:rFonts w:eastAsia="Arial Unicode MS" w:cs="Times New Roman"/>
          <w:b/>
          <w:sz w:val="104"/>
          <w:szCs w:val="104"/>
        </w:rPr>
      </w:pPr>
      <w:r>
        <w:rPr>
          <w:rFonts w:eastAsia="Arial Unicode MS" w:cs="Times New Roman"/>
          <w:b/>
          <w:sz w:val="104"/>
          <w:szCs w:val="104"/>
        </w:rPr>
        <w:t xml:space="preserve">v </w:t>
      </w:r>
      <w:r w:rsidR="00A967DF" w:rsidRPr="0044750F">
        <w:rPr>
          <w:rFonts w:eastAsia="Arial Unicode MS" w:cs="Times New Roman"/>
          <w:b/>
          <w:sz w:val="104"/>
          <w:szCs w:val="104"/>
        </w:rPr>
        <w:t>ZŠ Mendíků</w:t>
      </w:r>
    </w:p>
    <w:p w14:paraId="69ED5ACA" w14:textId="77777777" w:rsidR="00A967DF" w:rsidRPr="00332778" w:rsidRDefault="00A967DF" w:rsidP="00332778">
      <w:pPr>
        <w:shd w:val="clear" w:color="auto" w:fill="FFFFFF" w:themeFill="background1"/>
        <w:spacing w:line="276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44750F">
        <w:rPr>
          <w:rFonts w:ascii="Times New Roman" w:eastAsia="Arial Unicode MS" w:hAnsi="Times New Roman" w:cs="Times New Roman"/>
          <w:b/>
          <w:sz w:val="44"/>
          <w:szCs w:val="44"/>
        </w:rPr>
        <w:t>Vyučuje Mgr. Martina Kammová</w:t>
      </w:r>
      <w:r w:rsidR="00332778">
        <w:rPr>
          <w:rFonts w:ascii="Times New Roman" w:eastAsia="Arial Unicode MS" w:hAnsi="Times New Roman" w:cs="Times New Roman"/>
          <w:b/>
          <w:sz w:val="32"/>
          <w:szCs w:val="32"/>
        </w:rPr>
        <w:br/>
      </w:r>
      <w:r w:rsidRPr="0044750F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>Keramický kroužek je určen pro žáky od přípravné třídy do 9. třídy,</w:t>
      </w:r>
      <w:r w:rsidR="00332778" w:rsidRPr="0044750F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br/>
      </w:r>
      <w:r w:rsidRPr="0044750F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>kteří rádi modelují a vytváří pomocí keramické hlíny.</w:t>
      </w:r>
    </w:p>
    <w:p w14:paraId="51C0D830" w14:textId="77777777" w:rsidR="00A967DF" w:rsidRPr="007B53C1" w:rsidRDefault="00A967DF" w:rsidP="00A967DF">
      <w:pPr>
        <w:autoSpaceDE w:val="0"/>
        <w:autoSpaceDN w:val="0"/>
        <w:adjustRightInd w:val="0"/>
        <w:spacing w:after="0" w:line="240" w:lineRule="auto"/>
        <w:rPr>
          <w:rFonts w:ascii="Arial Narrow" w:eastAsia="Arial Unicode MS" w:hAnsi="Arial Narrow" w:cs="Arial Unicode MS"/>
          <w:sz w:val="32"/>
          <w:szCs w:val="32"/>
        </w:rPr>
      </w:pPr>
    </w:p>
    <w:p w14:paraId="6E329D59" w14:textId="77777777" w:rsidR="00A967DF" w:rsidRPr="00332778" w:rsidRDefault="00D33E1F" w:rsidP="00332778">
      <w:pPr>
        <w:shd w:val="clear" w:color="auto" w:fill="FFFFFF" w:themeFill="background1"/>
        <w:spacing w:line="240" w:lineRule="auto"/>
        <w:contextualSpacing/>
        <w:rPr>
          <w:rFonts w:ascii="Times New Roman" w:eastAsia="Arial Unicode MS" w:hAnsi="Times New Roman" w:cs="Times New Roman"/>
          <w:b/>
          <w:sz w:val="44"/>
          <w:szCs w:val="44"/>
        </w:rPr>
      </w:pPr>
      <w:r w:rsidRPr="00332778">
        <w:rPr>
          <w:rFonts w:ascii="Times New Roman" w:eastAsia="Arial Unicode MS" w:hAnsi="Times New Roman" w:cs="Times New Roman"/>
          <w:b/>
          <w:sz w:val="44"/>
          <w:szCs w:val="44"/>
        </w:rPr>
        <w:t>Kroužek bude probíhat od 13</w:t>
      </w:r>
      <w:r w:rsidR="00A967DF" w:rsidRPr="00332778">
        <w:rPr>
          <w:rFonts w:ascii="Times New Roman" w:eastAsia="Arial Unicode MS" w:hAnsi="Times New Roman" w:cs="Times New Roman"/>
          <w:b/>
          <w:sz w:val="44"/>
          <w:szCs w:val="44"/>
        </w:rPr>
        <w:t>. 9. v keramické dílně</w:t>
      </w:r>
      <w:r w:rsidRPr="00332778">
        <w:rPr>
          <w:rFonts w:ascii="Times New Roman" w:eastAsia="Arial Unicode MS" w:hAnsi="Times New Roman" w:cs="Times New Roman"/>
          <w:b/>
          <w:sz w:val="44"/>
          <w:szCs w:val="44"/>
        </w:rPr>
        <w:t xml:space="preserve"> ZŠ</w:t>
      </w:r>
      <w:r w:rsidR="00A967DF" w:rsidRPr="00332778">
        <w:rPr>
          <w:rFonts w:ascii="Times New Roman" w:eastAsia="Arial Unicode MS" w:hAnsi="Times New Roman" w:cs="Times New Roman"/>
          <w:b/>
          <w:sz w:val="44"/>
          <w:szCs w:val="44"/>
        </w:rPr>
        <w:t>.</w:t>
      </w:r>
    </w:p>
    <w:p w14:paraId="26CB5F76" w14:textId="77777777" w:rsidR="00A967DF" w:rsidRPr="0044750F" w:rsidRDefault="00D33E1F" w:rsidP="0044750F">
      <w:pPr>
        <w:shd w:val="clear" w:color="auto" w:fill="FFFFFF"/>
        <w:spacing w:after="264" w:line="240" w:lineRule="auto"/>
        <w:contextualSpacing/>
        <w:outlineLvl w:val="1"/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</w:pPr>
      <w:r w:rsidRPr="0044750F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>Cena</w:t>
      </w:r>
      <w:r w:rsidR="0044750F" w:rsidRPr="0044750F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 xml:space="preserve">: </w:t>
      </w:r>
      <w:r w:rsidRPr="0044750F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>16</w:t>
      </w:r>
      <w:r w:rsidR="00A967DF" w:rsidRPr="0044750F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>00 Kč za pololetí (</w:t>
      </w:r>
      <w:r w:rsidRPr="0044750F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 xml:space="preserve">15 </w:t>
      </w:r>
      <w:r w:rsidR="00332778" w:rsidRPr="0044750F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>lekcí</w:t>
      </w:r>
      <w:r w:rsidR="0044750F" w:rsidRPr="0044750F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>)</w:t>
      </w:r>
    </w:p>
    <w:p w14:paraId="6319FCB8" w14:textId="77777777" w:rsidR="00332778" w:rsidRPr="00332778" w:rsidRDefault="00332778" w:rsidP="0044750F">
      <w:pPr>
        <w:shd w:val="clear" w:color="auto" w:fill="FFFFFF"/>
        <w:spacing w:after="264" w:line="240" w:lineRule="auto"/>
        <w:contextualSpacing/>
        <w:outlineLvl w:val="1"/>
        <w:rPr>
          <w:rFonts w:ascii="Times New Roman" w:eastAsia="Arial Unicode MS" w:hAnsi="Times New Roman" w:cs="Times New Roman"/>
          <w:sz w:val="32"/>
          <w:szCs w:val="32"/>
        </w:rPr>
      </w:pPr>
      <w:r w:rsidRPr="0044750F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>Děti navštěvující družinu budou</w:t>
      </w:r>
      <w:r w:rsidR="00EA5F22" w:rsidRPr="0044750F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 xml:space="preserve"> vyzvednu</w:t>
      </w:r>
      <w:r w:rsidRPr="0044750F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 xml:space="preserve">ty </w:t>
      </w:r>
      <w:r w:rsidR="00EA5F22" w:rsidRPr="0044750F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>před hodinou v družině.</w:t>
      </w:r>
      <w:r>
        <w:rPr>
          <w:rFonts w:ascii="Times New Roman" w:eastAsia="Arial Unicode MS" w:hAnsi="Times New Roman" w:cs="Times New Roman"/>
          <w:sz w:val="32"/>
          <w:szCs w:val="32"/>
        </w:rPr>
        <w:br/>
      </w:r>
    </w:p>
    <w:p w14:paraId="77010A4A" w14:textId="77777777" w:rsidR="00A967DF" w:rsidRPr="00332778" w:rsidRDefault="00A967DF" w:rsidP="00A967DF">
      <w:pPr>
        <w:shd w:val="clear" w:color="auto" w:fill="FFFFFF" w:themeFill="background1"/>
        <w:contextualSpacing/>
        <w:rPr>
          <w:rFonts w:ascii="Times New Roman" w:eastAsia="Arial Unicode MS" w:hAnsi="Times New Roman" w:cs="Times New Roman"/>
          <w:b/>
          <w:bCs/>
          <w:sz w:val="36"/>
          <w:szCs w:val="36"/>
          <w:lang w:eastAsia="cs-CZ"/>
        </w:rPr>
      </w:pPr>
      <w:r w:rsidRPr="00332778">
        <w:rPr>
          <w:rFonts w:ascii="Times New Roman" w:eastAsia="Arial Unicode MS" w:hAnsi="Times New Roman" w:cs="Times New Roman"/>
          <w:b/>
          <w:bCs/>
          <w:sz w:val="36"/>
          <w:szCs w:val="36"/>
          <w:lang w:eastAsia="cs-CZ"/>
        </w:rPr>
        <w:t>Rozpis skupin:</w:t>
      </w:r>
    </w:p>
    <w:p w14:paraId="7DF4A4DA" w14:textId="77777777" w:rsidR="008E7D7A" w:rsidRPr="00332778" w:rsidRDefault="00EA5F22" w:rsidP="00A967DF">
      <w:pPr>
        <w:shd w:val="clear" w:color="auto" w:fill="FFFFFF" w:themeFill="background1"/>
        <w:contextualSpacing/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</w:pPr>
      <w:r w:rsidRPr="00332778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>Pondělí</w:t>
      </w:r>
      <w:r w:rsidR="008E7D7A" w:rsidRPr="00332778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 xml:space="preserve"> </w:t>
      </w:r>
      <w:r w:rsidR="00332778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ab/>
      </w:r>
      <w:r w:rsidR="008E7D7A" w:rsidRPr="00332778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>12:45 – 13:45</w:t>
      </w:r>
    </w:p>
    <w:p w14:paraId="2D6535A9" w14:textId="77777777" w:rsidR="008E7D7A" w:rsidRPr="00332778" w:rsidRDefault="00A967DF" w:rsidP="00A967DF">
      <w:pPr>
        <w:shd w:val="clear" w:color="auto" w:fill="FFFFFF"/>
        <w:spacing w:after="264" w:line="240" w:lineRule="auto"/>
        <w:contextualSpacing/>
        <w:outlineLvl w:val="1"/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</w:pPr>
      <w:r w:rsidRPr="00332778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>Středa</w:t>
      </w:r>
      <w:r w:rsidR="007B53C1" w:rsidRPr="00332778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 xml:space="preserve"> </w:t>
      </w:r>
      <w:r w:rsidR="00332778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ab/>
      </w:r>
      <w:r w:rsidRPr="00332778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>12:</w:t>
      </w:r>
      <w:r w:rsidR="008E7D7A" w:rsidRPr="00332778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>4</w:t>
      </w:r>
      <w:r w:rsidRPr="00332778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>5 – 13:</w:t>
      </w:r>
      <w:r w:rsidR="008E7D7A" w:rsidRPr="00332778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>4</w:t>
      </w:r>
      <w:r w:rsidRPr="00332778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 xml:space="preserve">5 </w:t>
      </w:r>
    </w:p>
    <w:p w14:paraId="1EC84E9E" w14:textId="77777777" w:rsidR="00A967DF" w:rsidRPr="00332778" w:rsidRDefault="00A967DF" w:rsidP="00A967DF">
      <w:pPr>
        <w:shd w:val="clear" w:color="auto" w:fill="FFFFFF"/>
        <w:spacing w:after="264" w:line="240" w:lineRule="auto"/>
        <w:contextualSpacing/>
        <w:outlineLvl w:val="1"/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</w:pPr>
      <w:r w:rsidRPr="00332778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 xml:space="preserve">             </w:t>
      </w:r>
      <w:r w:rsidR="00332778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ab/>
      </w:r>
      <w:r w:rsidRPr="00332778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>1</w:t>
      </w:r>
      <w:r w:rsidR="008E7D7A" w:rsidRPr="00332778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>3</w:t>
      </w:r>
      <w:r w:rsidRPr="00332778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>:</w:t>
      </w:r>
      <w:r w:rsidR="008E7D7A" w:rsidRPr="00332778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>55</w:t>
      </w:r>
      <w:r w:rsidRPr="00332778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 xml:space="preserve"> – 1</w:t>
      </w:r>
      <w:r w:rsidR="008E7D7A" w:rsidRPr="00332778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>4</w:t>
      </w:r>
      <w:r w:rsidRPr="00332778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>:</w:t>
      </w:r>
      <w:r w:rsidR="008E7D7A" w:rsidRPr="00332778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>55</w:t>
      </w:r>
      <w:r w:rsidRPr="00332778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 xml:space="preserve"> </w:t>
      </w:r>
    </w:p>
    <w:p w14:paraId="057CBC0C" w14:textId="77777777" w:rsidR="00332778" w:rsidRPr="00332778" w:rsidRDefault="008E7D7A" w:rsidP="00A967DF">
      <w:pPr>
        <w:shd w:val="clear" w:color="auto" w:fill="FFFFFF"/>
        <w:spacing w:after="264" w:line="240" w:lineRule="auto"/>
        <w:contextualSpacing/>
        <w:outlineLvl w:val="1"/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</w:pPr>
      <w:r w:rsidRPr="00332778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 xml:space="preserve">             </w:t>
      </w:r>
      <w:r w:rsidR="00332778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ab/>
      </w:r>
      <w:r w:rsidRPr="00332778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>15:00 – 16:00</w:t>
      </w:r>
      <w:r w:rsidR="00332778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br/>
      </w:r>
    </w:p>
    <w:p w14:paraId="1D46D820" w14:textId="28357B8B" w:rsidR="00A967DF" w:rsidRPr="0044750F" w:rsidRDefault="00A967DF" w:rsidP="00332778">
      <w:pPr>
        <w:shd w:val="clear" w:color="auto" w:fill="FFFFFF" w:themeFill="background1"/>
        <w:spacing w:line="257" w:lineRule="auto"/>
        <w:contextualSpacing/>
        <w:rPr>
          <w:rFonts w:ascii="Times New Roman" w:eastAsia="Arial Unicode MS" w:hAnsi="Times New Roman" w:cs="Times New Roman"/>
          <w:b/>
          <w:bCs/>
          <w:sz w:val="36"/>
          <w:szCs w:val="36"/>
          <w:lang w:eastAsia="cs-CZ"/>
        </w:rPr>
      </w:pPr>
      <w:r w:rsidRPr="00332778">
        <w:rPr>
          <w:rFonts w:ascii="Times New Roman" w:eastAsia="Arial Unicode MS" w:hAnsi="Times New Roman" w:cs="Times New Roman"/>
          <w:b/>
          <w:bCs/>
          <w:sz w:val="36"/>
          <w:szCs w:val="36"/>
          <w:lang w:eastAsia="cs-CZ"/>
        </w:rPr>
        <w:t>Při</w:t>
      </w:r>
      <w:r w:rsidR="0044750F">
        <w:rPr>
          <w:rFonts w:ascii="Times New Roman" w:eastAsia="Arial Unicode MS" w:hAnsi="Times New Roman" w:cs="Times New Roman"/>
          <w:b/>
          <w:bCs/>
          <w:sz w:val="36"/>
          <w:szCs w:val="36"/>
          <w:lang w:eastAsia="cs-CZ"/>
        </w:rPr>
        <w:t>hlášení</w:t>
      </w:r>
      <w:r w:rsidR="00332778">
        <w:rPr>
          <w:rFonts w:ascii="Times New Roman" w:eastAsia="Arial Unicode MS" w:hAnsi="Times New Roman" w:cs="Times New Roman"/>
          <w:b/>
          <w:bCs/>
          <w:sz w:val="36"/>
          <w:szCs w:val="36"/>
          <w:lang w:eastAsia="cs-CZ"/>
        </w:rPr>
        <w:t xml:space="preserve">: </w:t>
      </w:r>
      <w:hyperlink r:id="rId5" w:history="1">
        <w:r w:rsidR="007B53C1" w:rsidRPr="00332778">
          <w:rPr>
            <w:rFonts w:ascii="Times New Roman" w:eastAsia="Arial Unicode MS" w:hAnsi="Times New Roman" w:cs="Times New Roman"/>
            <w:bCs/>
            <w:sz w:val="36"/>
            <w:szCs w:val="36"/>
            <w:lang w:eastAsia="cs-CZ"/>
          </w:rPr>
          <w:t>kammova@seznam.cz</w:t>
        </w:r>
      </w:hyperlink>
      <w:r w:rsidR="0044750F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 xml:space="preserve">  </w:t>
      </w:r>
      <w:r w:rsidR="0044750F">
        <w:rPr>
          <w:noProof/>
          <w:lang w:eastAsia="cs-CZ"/>
        </w:rPr>
        <w:drawing>
          <wp:inline distT="0" distB="0" distL="0" distR="0" wp14:anchorId="7EAD6BF6" wp14:editId="5E13C808">
            <wp:extent cx="226370" cy="228600"/>
            <wp:effectExtent l="19050" t="0" r="2230" b="0"/>
            <wp:docPr id="1" name="obrázek 1" descr="Ikony, Telefon, Kolo, Připojit, Servis, Podeps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kony, Telefon, Kolo, Připojit, Servis, Podeps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750F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 xml:space="preserve"> </w:t>
      </w:r>
      <w:r w:rsidR="00201A7F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>605 097 337 (od 14:00)</w:t>
      </w:r>
    </w:p>
    <w:p w14:paraId="41DE0D34" w14:textId="77777777" w:rsidR="00A967DF" w:rsidRPr="0044750F" w:rsidRDefault="00A967DF" w:rsidP="0044750F">
      <w:pPr>
        <w:shd w:val="clear" w:color="auto" w:fill="FFFFFF"/>
        <w:spacing w:after="264" w:line="240" w:lineRule="auto"/>
        <w:contextualSpacing/>
        <w:outlineLvl w:val="1"/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</w:pPr>
      <w:r w:rsidRPr="0044750F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 xml:space="preserve">Na základě </w:t>
      </w:r>
      <w:r w:rsidR="00F05EFD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>přihlášení</w:t>
      </w:r>
      <w:r w:rsidRPr="0044750F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 xml:space="preserve"> obdržíte </w:t>
      </w:r>
      <w:r w:rsidR="00F05EFD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>další</w:t>
      </w:r>
      <w:r w:rsidRPr="0044750F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t xml:space="preserve"> informace. </w:t>
      </w:r>
      <w:bookmarkStart w:id="1" w:name="_Hlk492412575"/>
      <w:r w:rsidRPr="0044750F">
        <w:rPr>
          <w:rFonts w:ascii="Times New Roman" w:eastAsia="Arial Unicode MS" w:hAnsi="Times New Roman" w:cs="Times New Roman"/>
          <w:bCs/>
          <w:sz w:val="36"/>
          <w:szCs w:val="36"/>
          <w:lang w:eastAsia="cs-CZ"/>
        </w:rPr>
        <w:br/>
        <w:t>V případě jakéhokoliv dotazu mne kontaktujte e-mailem.</w:t>
      </w:r>
      <w:bookmarkEnd w:id="1"/>
    </w:p>
    <w:sectPr w:rsidR="00A967DF" w:rsidRPr="0044750F" w:rsidSect="003327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DF"/>
    <w:rsid w:val="0000634E"/>
    <w:rsid w:val="001520DD"/>
    <w:rsid w:val="00201A7F"/>
    <w:rsid w:val="00332778"/>
    <w:rsid w:val="0044750F"/>
    <w:rsid w:val="007B53C1"/>
    <w:rsid w:val="008E7D7A"/>
    <w:rsid w:val="009137C8"/>
    <w:rsid w:val="009A3DD5"/>
    <w:rsid w:val="00A47534"/>
    <w:rsid w:val="00A967DF"/>
    <w:rsid w:val="00D33E1F"/>
    <w:rsid w:val="00EA5F22"/>
    <w:rsid w:val="00F0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EA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67DF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967D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67DF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967D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kamm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Hana Burgerová</cp:lastModifiedBy>
  <cp:revision>2</cp:revision>
  <cp:lastPrinted>2020-09-03T19:16:00Z</cp:lastPrinted>
  <dcterms:created xsi:type="dcterms:W3CDTF">2021-09-02T19:10:00Z</dcterms:created>
  <dcterms:modified xsi:type="dcterms:W3CDTF">2021-09-02T19:10:00Z</dcterms:modified>
</cp:coreProperties>
</file>